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2CC" w:color="auto" w:val="clear"/>
      </w:pPr>
      <w:r>
        <w:rPr>
          <w:b/>
          <w:bCs/>
          <w:color w:val="7A5C00"/>
          <w:sz w:val="24"/>
          <w:szCs w:val="24"/>
        </w:rPr>
        <w:t xml:space="preserve">  DELETE THIS PAGE BEFORE SENDING  </w:t>
      </w:r>
    </w:p>
    <w:p/>
    <w:p>
      <w:pPr>
        <w:pStyle w:val="Title"/>
      </w:pPr>
      <w:r>
        <w:t xml:space="preserve">How to use this RFI template</w:t>
      </w:r>
    </w:p>
    <w:p>
      <w:r>
        <w:t xml:space="preserve">This template is deliberately unbranded so you can put it on your own letterhead and send it as your document. Everything in square brackets is for you to complete or delete.</w:t>
      </w:r>
    </w:p>
    <w:p/>
    <w:p>
      <w:pPr>
        <w:pStyle w:val="Heading2"/>
      </w:pPr>
      <w:r>
        <w:t xml:space="preserve">Before you send it</w:t>
      </w:r>
    </w:p>
    <w:p>
      <w:pPr>
        <w:pStyle w:val="ListParagraph"/>
        <w:numPr>
          <w:ilvl w:val="0"/>
          <w:numId w:val="2"/>
        </w:numPr>
      </w:pPr>
      <w:r>
        <w:t xml:space="preserve">An RFI is for scanning the market before you have decided what you want. Keep it short. If you already know your requirements in detail, skip straight to an RFP.</w:t>
      </w:r>
    </w:p>
    <w:p>
      <w:pPr>
        <w:pStyle w:val="ListParagraph"/>
        <w:numPr>
          <w:ilvl w:val="0"/>
          <w:numId w:val="2"/>
        </w:numPr>
      </w:pPr>
      <w:r>
        <w:t xml:space="preserve">Send it to more suppliers than you would an RFP. Six to ten is reasonable at this stage.</w:t>
      </w:r>
    </w:p>
    <w:p>
      <w:pPr>
        <w:pStyle w:val="ListParagraph"/>
        <w:numPr>
          <w:ilvl w:val="0"/>
          <w:numId w:val="2"/>
        </w:numPr>
      </w:pPr>
      <w:r>
        <w:t xml:space="preserve">Give suppliers at least two weeks. A rushed response tells you nothing except who had capacity.</w:t>
      </w:r>
    </w:p>
    <w:p>
      <w:pPr>
        <w:pStyle w:val="ListParagraph"/>
        <w:numPr>
          <w:ilvl w:val="0"/>
          <w:numId w:val="2"/>
        </w:numPr>
      </w:pPr>
      <w:r>
        <w:t xml:space="preserve">Say plainly that this is an RFI and not a commitment to buy or to run a further process.</w:t>
      </w:r>
    </w:p>
    <w:p>
      <w:pPr>
        <w:pStyle w:val="ListParagraph"/>
        <w:numPr>
          <w:ilvl w:val="0"/>
          <w:numId w:val="2"/>
        </w:numPr>
      </w:pPr>
      <w:r>
        <w:t xml:space="preserve">Ask for indicative pricing only. Suppliers cannot quote properly at this stage and pressing them to will produce a number you cannot rely on.</w:t>
      </w:r>
    </w:p>
    <w:p/>
    <w:p>
      <w:pPr>
        <w:pStyle w:val="Heading2"/>
      </w:pPr>
      <w:r>
        <w:t xml:space="preserve">A note on fairness</w:t>
      </w:r>
    </w:p>
    <w:p>
      <w:r>
        <w:t xml:space="preserve">A good process asks every supplier the same questions and gives them the same information. If you brief one supplier verbally on something material and not the others, you will get answers you cannot compare, and you will not be able to tell which supplier is genuinely the better fit.</w:t>
      </w:r>
    </w:p>
    <w:p/>
    <w:p>
      <w:pPr>
        <w:pStyle w:val="Heading2"/>
      </w:pPr>
      <w:r>
        <w:t xml:space="preserve">Provided by</w:t>
      </w:r>
    </w:p>
    <w:p>
      <w:r>
        <w:t xml:space="preserve">This template is part of the ERP Migration Toolkit published by Avanza Solutions, a MYOB Acumatica implementation partner based in New Zealand.</w:t>
      </w:r>
    </w:p>
    <w:p>
      <w:pPr>
        <w:pStyle w:val="Note"/>
      </w:pPr>
      <w:r>
        <w:t xml:space="preserve">It is published as a neutral aid to procurement. The questions are not written to favour any product, including the one we implement. You are welcome to use it in a process we are not part of.</w:t>
      </w:r>
    </w:p>
    <w:p>
      <w:r>
        <w:br w:type="page"/>
      </w:r>
    </w:p>
    <w:p>
      <w:pPr>
        <w:pStyle w:val="Title"/>
      </w:pPr>
      <w:r>
        <w:t xml:space="preserve">Request for Information</w:t>
      </w:r>
    </w:p>
    <w:p>
      <w:r>
        <w:t xml:space="preserve">[Your organisation name]</w:t>
      </w:r>
    </w:p>
    <w:p>
      <w:r>
        <w:t xml:space="preserve">[Date]</w:t>
      </w:r>
    </w:p>
    <w:p/>
    <w:p>
      <w:pPr>
        <w:pStyle w:val="Heading1"/>
      </w:pPr>
      <w:r>
        <w:t xml:space="preserve">1. Purpose</w:t>
      </w:r>
    </w:p>
    <w:p>
      <w:r>
        <w:t xml:space="preserve">[Your organisation] is exploring options to replace its current business management system. This Request for Information is issued to understand what is available in the market, which suppliers may be a good fit, and what a project of this kind would broadly involve.</w:t>
      </w:r>
    </w:p>
    <w:p>
      <w:r>
        <w:t xml:space="preserve">This is an information gathering exercise. It is not a commitment to purchase, and it is not a commitment to invite any respondent to a further stage.</w:t>
      </w:r>
    </w:p>
    <w:p/>
    <w:p>
      <w:pPr>
        <w:pStyle w:val="Heading1"/>
      </w:pPr>
      <w:r>
        <w:t xml:space="preserve">2. About us</w:t>
      </w:r>
    </w:p>
    <w:p>
      <w:r>
        <w:t xml:space="preserve">[Complete the table below. Suppliers can only give you a useful answer if they understand your shape.]</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rPr>
          <w:tblHeader/>
        </w:trPr>
        <w:tc>
          <w:tcPr>
            <w:tcW w:type="dxa" w:w="3200"/>
            <w:shd w:fill="1F3B2C" w:color="auto" w:val="clear"/>
            <w:tcMar>
              <w:top w:type="dxa" w:w="80"/>
              <w:left w:type="dxa" w:w="110"/>
              <w:bottom w:type="dxa" w:w="80"/>
              <w:right w:type="dxa" w:w="110"/>
            </w:tcMar>
          </w:tcPr>
          <w:p>
            <w:pPr>
              <w:jc w:val="left"/>
            </w:pPr>
            <w:r>
              <w:rPr>
                <w:b/>
                <w:bCs/>
                <w:color w:val="FFFFFF"/>
                <w:sz w:val="20"/>
                <w:szCs w:val="20"/>
              </w:rPr>
              <w:t xml:space="preserve">Item</w:t>
            </w:r>
          </w:p>
        </w:tc>
        <w:tc>
          <w:tcPr>
            <w:tcW w:type="dxa" w:w="5800"/>
            <w:shd w:fill="1F3B2C" w:color="auto" w:val="clear"/>
            <w:tcMar>
              <w:top w:type="dxa" w:w="80"/>
              <w:left w:type="dxa" w:w="110"/>
              <w:bottom w:type="dxa" w:w="80"/>
              <w:right w:type="dxa" w:w="110"/>
            </w:tcMar>
          </w:tcPr>
          <w:p>
            <w:pPr>
              <w:jc w:val="left"/>
            </w:pPr>
            <w:r>
              <w:rPr>
                <w:b/>
                <w:bCs/>
                <w:color w:val="FFFFFF"/>
                <w:sz w:val="20"/>
                <w:szCs w:val="20"/>
              </w:rPr>
              <w:t xml:space="preserve">Detail</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Industry</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Annual revenue band</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Number of employees</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Number of legal entities</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Number of sites or locations</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Expected system users</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Locations</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Current core system</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How long on the current system</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bl>
    <w:p/>
    <w:p>
      <w:pPr>
        <w:pStyle w:val="Heading1"/>
      </w:pPr>
      <w:r>
        <w:t xml:space="preserve">3. Why we are looking</w:t>
      </w:r>
    </w:p>
    <w:p>
      <w:r>
        <w:t xml:space="preserve">[Three or four sentences on what has prompted this. Be specific. Suppliers respond better to a real problem than to a generic modernisation statement, and their answers will tell you more.]</w:t>
      </w:r>
    </w:p>
    <w:p/>
    <w:p>
      <w:pPr>
        <w:pStyle w:val="Heading1"/>
      </w:pPr>
      <w:r>
        <w:t xml:space="preserve">4. What we would like to know</w:t>
      </w:r>
    </w:p>
    <w:p>
      <w:r>
        <w:t xml:space="preserve">Please answer the questions below. Brief answers are welcome. We are not expecting a formal proposal at this stage.</w:t>
      </w:r>
    </w:p>
    <w:p/>
    <w:p>
      <w:pPr>
        <w:pStyle w:val="Heading2"/>
      </w:pPr>
      <w:r>
        <w:t xml:space="preserve">Your organisation</w:t>
      </w:r>
    </w:p>
    <w:p>
      <w:pPr>
        <w:pStyle w:val="ListParagraph"/>
        <w:numPr>
          <w:ilvl w:val="0"/>
          <w:numId w:val="2"/>
        </w:numPr>
      </w:pPr>
      <w:r>
        <w:t xml:space="preserve">Who are you, how long have you operated in New Zealand, and how many consultants do you have?</w:t>
      </w:r>
    </w:p>
    <w:p>
      <w:pPr>
        <w:pStyle w:val="ListParagraph"/>
        <w:numPr>
          <w:ilvl w:val="0"/>
          <w:numId w:val="2"/>
        </w:numPr>
      </w:pPr>
      <w:r>
        <w:t xml:space="preserve">Are you the software vendor, an implementation partner, or both?</w:t>
      </w:r>
    </w:p>
    <w:p>
      <w:pPr>
        <w:pStyle w:val="ListParagraph"/>
        <w:numPr>
          <w:ilvl w:val="0"/>
          <w:numId w:val="2"/>
        </w:numPr>
      </w:pPr>
      <w:r>
        <w:t xml:space="preserve">How many customers do you support on this product in New Zealand?</w:t>
      </w:r>
    </w:p>
    <w:p>
      <w:pPr>
        <w:pStyle w:val="ListParagraph"/>
        <w:numPr>
          <w:ilvl w:val="0"/>
          <w:numId w:val="2"/>
        </w:numPr>
      </w:pPr>
      <w:r>
        <w:t xml:space="preserve">How many of those are in our industry and at roughly our size?</w:t>
      </w:r>
    </w:p>
    <w:p>
      <w:pPr>
        <w:pStyle w:val="Heading2"/>
      </w:pPr>
      <w:r>
        <w:t xml:space="preserve">The product</w:t>
      </w:r>
    </w:p>
    <w:p>
      <w:pPr>
        <w:pStyle w:val="ListParagraph"/>
        <w:numPr>
          <w:ilvl w:val="0"/>
          <w:numId w:val="2"/>
        </w:numPr>
      </w:pPr>
      <w:r>
        <w:t xml:space="preserve">Which product or products would you propose for an organisation like ours, and why?</w:t>
      </w:r>
    </w:p>
    <w:p>
      <w:pPr>
        <w:pStyle w:val="ListParagraph"/>
        <w:numPr>
          <w:ilvl w:val="0"/>
          <w:numId w:val="2"/>
        </w:numPr>
      </w:pPr>
      <w:r>
        <w:t xml:space="preserve">Is it a cloud product, a hosted version of an on-premises product, or a choice of both?</w:t>
      </w:r>
    </w:p>
    <w:p>
      <w:pPr>
        <w:pStyle w:val="ListParagraph"/>
        <w:numPr>
          <w:ilvl w:val="0"/>
          <w:numId w:val="2"/>
        </w:numPr>
      </w:pPr>
      <w:r>
        <w:t xml:space="preserve">Which of our stated drivers would it address well, and which would it address only partly?</w:t>
      </w:r>
    </w:p>
    <w:p>
      <w:pPr>
        <w:pStyle w:val="ListParagraph"/>
        <w:numPr>
          <w:ilvl w:val="0"/>
          <w:numId w:val="2"/>
        </w:numPr>
      </w:pPr>
      <w:r>
        <w:t xml:space="preserve">What would it not do that organisations like ours commonly ask for?</w:t>
      </w:r>
    </w:p>
    <w:p>
      <w:pPr>
        <w:pStyle w:val="Heading2"/>
      </w:pPr>
      <w:r>
        <w:t xml:space="preserve">Indicative cost</w:t>
      </w:r>
    </w:p>
    <w:p>
      <w:pPr>
        <w:pStyle w:val="ListParagraph"/>
        <w:numPr>
          <w:ilvl w:val="0"/>
          <w:numId w:val="2"/>
        </w:numPr>
      </w:pPr>
      <w:r>
        <w:t xml:space="preserve">What is the indicative annual subscription or licence cost for an organisation of our size?</w:t>
      </w:r>
    </w:p>
    <w:p>
      <w:pPr>
        <w:pStyle w:val="ListParagraph"/>
        <w:numPr>
          <w:ilvl w:val="0"/>
          <w:numId w:val="2"/>
        </w:numPr>
      </w:pPr>
      <w:r>
        <w:t xml:space="preserve">What is the indicative range for implementation, and what drives a project to the top or bottom of that range?</w:t>
      </w:r>
    </w:p>
    <w:p>
      <w:pPr>
        <w:pStyle w:val="ListParagraph"/>
        <w:numPr>
          <w:ilvl w:val="0"/>
          <w:numId w:val="2"/>
        </w:numPr>
      </w:pPr>
      <w:r>
        <w:t xml:space="preserve">What ongoing support costs should we anticipate?</w:t>
      </w:r>
    </w:p>
    <w:p>
      <w:pPr>
        <w:pStyle w:val="ListParagraph"/>
        <w:numPr>
          <w:ilvl w:val="0"/>
          <w:numId w:val="2"/>
        </w:numPr>
      </w:pPr>
      <w:r>
        <w:t xml:space="preserve">What is typically not included in an initial estimate?</w:t>
      </w:r>
    </w:p>
    <w:p>
      <w:pPr>
        <w:pStyle w:val="Heading2"/>
      </w:pPr>
      <w:r>
        <w:t xml:space="preserve">Approach and timing</w:t>
      </w:r>
    </w:p>
    <w:p>
      <w:pPr>
        <w:pStyle w:val="ListParagraph"/>
        <w:numPr>
          <w:ilvl w:val="0"/>
          <w:numId w:val="2"/>
        </w:numPr>
      </w:pPr>
      <w:r>
        <w:t xml:space="preserve">How long would a project of this kind typically take?</w:t>
      </w:r>
    </w:p>
    <w:p>
      <w:pPr>
        <w:pStyle w:val="ListParagraph"/>
        <w:numPr>
          <w:ilvl w:val="0"/>
          <w:numId w:val="2"/>
        </w:numPr>
      </w:pPr>
      <w:r>
        <w:t xml:space="preserve">What would you need from our team, roughly, in days or hours?</w:t>
      </w:r>
    </w:p>
    <w:p>
      <w:pPr>
        <w:pStyle w:val="ListParagraph"/>
        <w:numPr>
          <w:ilvl w:val="0"/>
          <w:numId w:val="2"/>
        </w:numPr>
      </w:pPr>
      <w:r>
        <w:t xml:space="preserve">How do you approach migrating data and history from an existing system?</w:t>
      </w:r>
    </w:p>
    <w:p>
      <w:pPr>
        <w:pStyle w:val="Heading2"/>
      </w:pPr>
      <w:r>
        <w:t xml:space="preserve">Proof</w:t>
      </w:r>
    </w:p>
    <w:p>
      <w:pPr>
        <w:pStyle w:val="ListParagraph"/>
        <w:numPr>
          <w:ilvl w:val="0"/>
          <w:numId w:val="2"/>
        </w:numPr>
      </w:pPr>
      <w:r>
        <w:t xml:space="preserve">Please name two or three customers of similar size and industry we could speak to at a later stage.</w:t>
      </w:r>
    </w:p>
    <w:p>
      <w:pPr>
        <w:pStyle w:val="ListParagraph"/>
        <w:numPr>
          <w:ilvl w:val="0"/>
          <w:numId w:val="2"/>
        </w:numPr>
      </w:pPr>
      <w:r>
        <w:t xml:space="preserve">Please describe a project of this kind that did not go to plan, and what you changed as a result.</w:t>
      </w:r>
    </w:p>
    <w:p/>
    <w:p>
      <w:pPr>
        <w:pStyle w:val="Heading1"/>
      </w:pPr>
      <w:r>
        <w:t xml:space="preserve">5. Response and timetable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rPr>
          <w:tblHeader/>
        </w:trPr>
        <w:tc>
          <w:tcPr>
            <w:tcW w:type="dxa" w:w="3200"/>
            <w:shd w:fill="1F3B2C" w:color="auto" w:val="clear"/>
            <w:tcMar>
              <w:top w:type="dxa" w:w="80"/>
              <w:left w:type="dxa" w:w="110"/>
              <w:bottom w:type="dxa" w:w="80"/>
              <w:right w:type="dxa" w:w="110"/>
            </w:tcMar>
          </w:tcPr>
          <w:p>
            <w:pPr>
              <w:jc w:val="left"/>
            </w:pPr>
            <w:r>
              <w:rPr>
                <w:b/>
                <w:bCs/>
                <w:color w:val="FFFFFF"/>
                <w:sz w:val="20"/>
                <w:szCs w:val="20"/>
              </w:rPr>
              <w:t xml:space="preserve">Stage</w:t>
            </w:r>
          </w:p>
        </w:tc>
        <w:tc>
          <w:tcPr>
            <w:tcW w:type="dxa" w:w="5800"/>
            <w:shd w:fill="1F3B2C" w:color="auto" w:val="clear"/>
            <w:tcMar>
              <w:top w:type="dxa" w:w="80"/>
              <w:left w:type="dxa" w:w="110"/>
              <w:bottom w:type="dxa" w:w="80"/>
              <w:right w:type="dxa" w:w="110"/>
            </w:tcMar>
          </w:tcPr>
          <w:p>
            <w:pPr>
              <w:jc w:val="left"/>
            </w:pPr>
            <w:r>
              <w:rPr>
                <w:b/>
                <w:bCs/>
                <w:color w:val="FFFFFF"/>
                <w:sz w:val="20"/>
                <w:szCs w:val="20"/>
              </w:rPr>
              <w:t xml:space="preserve">Date</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RFI issued</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Questions to us by</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Responses due</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pPr>
              <w:jc w:val="left"/>
            </w:pPr>
            <w:r>
              <w:rPr>
                <w:b w:val="false"/>
                <w:bCs w:val="false"/>
                <w:color w:val="222222"/>
                <w:sz w:val="20"/>
                <w:szCs w:val="20"/>
              </w:rPr>
              <w:t xml:space="preserve">Shortlist notified</w:t>
            </w:r>
          </w:p>
        </w:tc>
        <w:tc>
          <w:tcPr>
            <w:tcW w:type="dxa" w:w="5800"/>
            <w:shd w:fill="F2F2F2" w:color="auto" w:val="clear"/>
            <w:tcMar>
              <w:top w:type="dxa" w:w="80"/>
              <w:left w:type="dxa" w:w="110"/>
              <w:bottom w:type="dxa" w:w="80"/>
              <w:right w:type="dxa" w:w="110"/>
            </w:tcMar>
          </w:tcPr>
          <w:p>
            <w:pPr>
              <w:jc w:val="left"/>
            </w:pPr>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pPr>
              <w:jc w:val="left"/>
            </w:pPr>
            <w:r>
              <w:rPr>
                <w:b w:val="false"/>
                <w:bCs w:val="false"/>
                <w:color w:val="222222"/>
                <w:sz w:val="20"/>
                <w:szCs w:val="20"/>
              </w:rPr>
              <w:t xml:space="preserve">Next stage begins</w:t>
            </w:r>
          </w:p>
        </w:tc>
        <w:tc>
          <w:tcPr>
            <w:tcW w:type="dxa" w:w="5800"/>
            <w:tcMar>
              <w:top w:type="dxa" w:w="80"/>
              <w:left w:type="dxa" w:w="110"/>
              <w:bottom w:type="dxa" w:w="80"/>
              <w:right w:type="dxa" w:w="110"/>
            </w:tcMar>
          </w:tcPr>
          <w:p>
            <w:pPr>
              <w:jc w:val="left"/>
            </w:pPr>
            <w:r>
              <w:rPr>
                <w:b w:val="false"/>
                <w:bCs w:val="false"/>
                <w:color w:val="222222"/>
                <w:sz w:val="20"/>
                <w:szCs w:val="20"/>
              </w:rPr>
              <w:t xml:space="preserve">[ ]</w:t>
            </w:r>
          </w:p>
        </w:tc>
      </w:tr>
    </w:tbl>
    <w:p/>
    <w:p>
      <w:r>
        <w:t xml:space="preserve">Please send your response to [name, email]. There is no prescribed format. A document of no more than [eight] pages is sufficient.</w:t>
      </w:r>
    </w:p>
    <w:p/>
    <w:p>
      <w:pPr>
        <w:pStyle w:val="Heading1"/>
      </w:pPr>
      <w:r>
        <w:t xml:space="preserve">6. Terms</w:t>
      </w:r>
    </w:p>
    <w:p>
      <w:pPr>
        <w:pStyle w:val="ListParagraph"/>
        <w:numPr>
          <w:ilvl w:val="0"/>
          <w:numId w:val="2"/>
        </w:numPr>
      </w:pPr>
      <w:r>
        <w:t xml:space="preserve">This RFI does not create any obligation on either party.</w:t>
      </w:r>
    </w:p>
    <w:p>
      <w:pPr>
        <w:pStyle w:val="ListParagraph"/>
        <w:numPr>
          <w:ilvl w:val="0"/>
          <w:numId w:val="2"/>
        </w:numPr>
      </w:pPr>
      <w:r>
        <w:t xml:space="preserve">We will not reimburse any cost incurred in responding.</w:t>
      </w:r>
    </w:p>
    <w:p>
      <w:pPr>
        <w:pStyle w:val="ListParagraph"/>
        <w:numPr>
          <w:ilvl w:val="0"/>
          <w:numId w:val="2"/>
        </w:numPr>
      </w:pPr>
      <w:r>
        <w:t xml:space="preserve">We may choose not to proceed to a further stage.</w:t>
      </w:r>
    </w:p>
    <w:p>
      <w:pPr>
        <w:pStyle w:val="ListParagraph"/>
        <w:numPr>
          <w:ilvl w:val="0"/>
          <w:numId w:val="2"/>
        </w:numPr>
      </w:pPr>
      <w:r>
        <w:t xml:space="preserve">Information you provide will be treated as commercially confidential and shared only within our evaluation team.</w:t>
      </w:r>
    </w:p>
    <w:p>
      <w:pPr>
        <w:pStyle w:val="ListParagraph"/>
        <w:numPr>
          <w:ilvl w:val="0"/>
          <w:numId w:val="2"/>
        </w:numPr>
      </w:pPr>
      <w:r>
        <w:t xml:space="preserve">Please tell us if any part of your response is confidential and should not be circulated internally.</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888888"/>
        <w:sz w:val="17"/>
        <w:szCs w:val="17"/>
      </w:rPr>
      <w:t xml:space="preserve">Page </w:t>
    </w:r>
    <w:r>
      <w:rPr>
        <w:color w:val="888888"/>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Calibri" w:cs="Calibri" w:eastAsia="Calibri" w:hAnsi="Calibri"/>
      <w:b/>
      <w:bCs/>
      <w:color w:val="1F3B2C"/>
      <w:sz w:val="44"/>
      <w:szCs w:val="44"/>
    </w:rPr>
  </w:style>
  <w:style w:type="paragraph" w:styleId="Heading1">
    <w:name w:val="Heading 1"/>
    <w:basedOn w:val="Normal"/>
    <w:next w:val="Normal"/>
    <w:qFormat/>
    <w:pPr>
      <w:spacing w:after="160" w:before="360"/>
      <w:outlineLvl w:val="0"/>
    </w:pPr>
    <w:rPr>
      <w:rFonts w:ascii="Calibri" w:cs="Calibri" w:eastAsia="Calibri" w:hAnsi="Calibri"/>
      <w:b/>
      <w:bCs/>
      <w:color w:val="1F3B2C"/>
      <w:sz w:val="30"/>
      <w:szCs w:val="30"/>
    </w:rPr>
  </w:style>
  <w:style w:type="paragraph" w:styleId="Heading2">
    <w:name w:val="Heading 2"/>
    <w:basedOn w:val="Normal"/>
    <w:next w:val="Normal"/>
    <w:qFormat/>
    <w:pPr>
      <w:spacing w:after="120" w:before="260"/>
      <w:outlineLvl w:val="1"/>
    </w:pPr>
    <w:rPr>
      <w:rFonts w:ascii="Calibri" w:cs="Calibri" w:eastAsia="Calibri" w:hAnsi="Calibri"/>
      <w:b/>
      <w:bCs/>
      <w:color w:val="00A651"/>
      <w:sz w:val="24"/>
      <w:szCs w:val="24"/>
    </w:rPr>
  </w:style>
  <w:style w:type="paragraph" w:styleId="Note">
    <w:name w:val="Note"/>
    <w:basedOn w:val="Normal"/>
    <w:next w:val="Normal"/>
    <w:rPr>
      <w:rFonts w:ascii="Calibri" w:cs="Calibri" w:eastAsia="Calibri" w:hAnsi="Calibri"/>
      <w:i/>
      <w:iCs/>
      <w:color w:val="666666"/>
      <w:sz w:val="19"/>
      <w:szCs w:val="19"/>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endnotes" Target="endnotes.xml"/><Relationship Id="rId9" Type="http://schemas.openxmlformats.org/officeDocument/2006/relationships/customXml" Target="../customXml/item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D2CC6AFC985844AD376A4415D80D5E" ma:contentTypeVersion="19" ma:contentTypeDescription="Create a new document." ma:contentTypeScope="" ma:versionID="285354ab4a3725e25195c6759bdbc310">
  <xsd:schema xmlns:xsd="http://www.w3.org/2001/XMLSchema" xmlns:xs="http://www.w3.org/2001/XMLSchema" xmlns:p="http://schemas.microsoft.com/office/2006/metadata/properties" xmlns:ns2="736b1904-91de-4886-bc24-7a478f15bd7e" xmlns:ns3="719b3e7a-2613-4a49-9d18-67bceaacb3ee" targetNamespace="http://schemas.microsoft.com/office/2006/metadata/properties" ma:root="true" ma:fieldsID="ff909fa6cf3f33ad4061399fd169ae7b" ns2:_="" ns3:_="">
    <xsd:import namespace="736b1904-91de-4886-bc24-7a478f15bd7e"/>
    <xsd:import namespace="719b3e7a-2613-4a49-9d18-67bceaacb3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b1904-91de-4886-bc24-7a478f15b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ba4f51-cadd-44a6-96f8-ef43f5a60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b3e7a-2613-4a49-9d18-67bceaacb3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6b54a0-a68e-4c6b-9948-c65e21333113}" ma:internalName="TaxCatchAll" ma:showField="CatchAllData" ma:web="719b3e7a-2613-4a49-9d18-67bceaacb3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6b1904-91de-4886-bc24-7a478f15bd7e">
      <Terms xmlns="http://schemas.microsoft.com/office/infopath/2007/PartnerControls"/>
    </lcf76f155ced4ddcb4097134ff3c332f>
    <TaxCatchAll xmlns="719b3e7a-2613-4a49-9d18-67bceaacb3ee" xsi:nil="true"/>
  </documentManagement>
</p:properties>
</file>

<file path=customXml/itemProps1.xml><?xml version="1.0" encoding="utf-8"?>
<ds:datastoreItem xmlns:ds="http://schemas.openxmlformats.org/officeDocument/2006/customXml" ds:itemID="{CDBA663E-57E9-431F-B854-C4391394CCDF}"/>
</file>

<file path=customXml/itemProps2.xml><?xml version="1.0" encoding="utf-8"?>
<ds:datastoreItem xmlns:ds="http://schemas.openxmlformats.org/officeDocument/2006/customXml" ds:itemID="{2237E897-7224-41D4-810B-B364B9804C45}"/>
</file>

<file path=customXml/itemProps3.xml><?xml version="1.0" encoding="utf-8"?>
<ds:datastoreItem xmlns:ds="http://schemas.openxmlformats.org/officeDocument/2006/customXml" ds:itemID="{03FE80AF-142D-47DB-B532-60B8B7580CE2}"/>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2026-08-06T22:06:55Z</dcterms:created>
  <dcterms:modified xsi:type="dcterms:W3CDTF">2026-08-06T22:06:55Z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0x010100D4D2CC6AFC985844AD376A4415D80D5E</vt:lpwstr>
  </property>
</Properties>
</file>